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F0FA" w14:textId="3ADB4680" w:rsidR="00962F78" w:rsidRPr="00962F78" w:rsidRDefault="00962F78" w:rsidP="00962F78">
      <w:pPr>
        <w:jc w:val="both"/>
      </w:pPr>
      <w:r>
        <w:t>L</w:t>
      </w:r>
      <w:r w:rsidRPr="00962F78">
        <w:t xml:space="preserve">istado de los </w:t>
      </w:r>
      <w:r w:rsidRPr="00962F78">
        <w:rPr>
          <w:b/>
          <w:bCs/>
        </w:rPr>
        <w:t>medios de contacto</w:t>
      </w:r>
      <w:r w:rsidRPr="00962F78">
        <w:t xml:space="preserve"> más comunes que una organización puede utilizar para comunicarse con sus clientes:</w:t>
      </w:r>
    </w:p>
    <w:p w14:paraId="272AA3E1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Teléfono</w:t>
      </w:r>
      <w:r w:rsidRPr="00962F78">
        <w:t>:</w:t>
      </w:r>
    </w:p>
    <w:p w14:paraId="29DDA849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Atención a clientes a través de llamadas directas o líneas de soporte.</w:t>
      </w:r>
    </w:p>
    <w:p w14:paraId="378DBF2E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Correo Electrónico</w:t>
      </w:r>
      <w:r w:rsidRPr="00962F78">
        <w:t>:</w:t>
      </w:r>
    </w:p>
    <w:p w14:paraId="53EC0633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Envío y recepción de consultas o solicitudes de clientes a través de email.</w:t>
      </w:r>
    </w:p>
    <w:p w14:paraId="20B6BF1A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Chat en vivo</w:t>
      </w:r>
      <w:r w:rsidRPr="00962F78">
        <w:t>:</w:t>
      </w:r>
    </w:p>
    <w:p w14:paraId="1DCE037E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Sistemas de mensajería en tiempo real integrados en la página web o aplicación de la empresa.</w:t>
      </w:r>
    </w:p>
    <w:p w14:paraId="0368B159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Redes Sociales</w:t>
      </w:r>
      <w:r w:rsidRPr="00962F78">
        <w:t>:</w:t>
      </w:r>
    </w:p>
    <w:p w14:paraId="62685C20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Comunicación a través de plataformas como Facebook, Instagram, Twitter o LinkedIn, donde se responden preguntas, quejas y comentarios.</w:t>
      </w:r>
    </w:p>
    <w:p w14:paraId="58A32BB0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Formulario de Contacto en la Web</w:t>
      </w:r>
      <w:r w:rsidRPr="00962F78">
        <w:t>:</w:t>
      </w:r>
    </w:p>
    <w:p w14:paraId="06CFE6A4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Espacios donde los clientes pueden dejar sus datos y comentarios en el sitio web de la organización.</w:t>
      </w:r>
    </w:p>
    <w:p w14:paraId="70CFE409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Aplicaciones Móviles</w:t>
      </w:r>
      <w:r w:rsidRPr="00962F78">
        <w:t>:</w:t>
      </w:r>
    </w:p>
    <w:p w14:paraId="726C31E4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Canales de atención a través de la app oficial de la empresa, con funcionalidades de soporte, seguimiento de pedidos, etc.</w:t>
      </w:r>
    </w:p>
    <w:p w14:paraId="3BC2E526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WhatsApp o Mensajería Instantánea</w:t>
      </w:r>
      <w:r w:rsidRPr="00962F78">
        <w:t>:</w:t>
      </w:r>
    </w:p>
    <w:p w14:paraId="3EDDBD3E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Contacto directo mediante aplicaciones como WhatsApp, Telegram o Messenger.</w:t>
      </w:r>
    </w:p>
    <w:p w14:paraId="5BB1D694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Atención Presencial</w:t>
      </w:r>
      <w:r w:rsidRPr="00962F78">
        <w:t>:</w:t>
      </w:r>
    </w:p>
    <w:p w14:paraId="5081CA8D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Oficinas o centros de atención física donde los clientes pueden acudir directamente.</w:t>
      </w:r>
    </w:p>
    <w:p w14:paraId="1E445473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Mensajes SMS</w:t>
      </w:r>
      <w:r w:rsidRPr="00962F78">
        <w:t>:</w:t>
      </w:r>
    </w:p>
    <w:p w14:paraId="3E686F5B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Comunicación mediante mensajes de texto para notificaciones o consultas rápidas.</w:t>
      </w:r>
    </w:p>
    <w:p w14:paraId="4784DD03" w14:textId="77777777" w:rsidR="00962F78" w:rsidRPr="00962F78" w:rsidRDefault="00962F78" w:rsidP="00962F78">
      <w:pPr>
        <w:numPr>
          <w:ilvl w:val="0"/>
          <w:numId w:val="13"/>
        </w:numPr>
      </w:pPr>
      <w:r w:rsidRPr="00962F78">
        <w:rPr>
          <w:b/>
          <w:bCs/>
        </w:rPr>
        <w:t>Correo Postal</w:t>
      </w:r>
      <w:r w:rsidRPr="00962F78">
        <w:t>:</w:t>
      </w:r>
    </w:p>
    <w:p w14:paraId="4F1F8598" w14:textId="77777777" w:rsidR="00962F78" w:rsidRPr="00962F78" w:rsidRDefault="00962F78" w:rsidP="00962F78">
      <w:pPr>
        <w:numPr>
          <w:ilvl w:val="1"/>
          <w:numId w:val="13"/>
        </w:numPr>
      </w:pPr>
      <w:r w:rsidRPr="00962F78">
        <w:t>Aunque es menos común en la actualidad, algunas empresas todavía usan el correo tradicional para contactar o recibir correspondencia de los clientes.</w:t>
      </w:r>
    </w:p>
    <w:p w14:paraId="0D1C5737" w14:textId="3BA0A3F2" w:rsidR="00F504DD" w:rsidRPr="00CA0614" w:rsidRDefault="00F504DD" w:rsidP="00CA0614"/>
    <w:sectPr w:rsidR="00F504DD" w:rsidRPr="00CA0614" w:rsidSect="002A7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06DD" w14:textId="77777777" w:rsidR="00D92958" w:rsidRDefault="00D92958" w:rsidP="004B17E2">
      <w:pPr>
        <w:spacing w:after="0"/>
      </w:pPr>
      <w:r>
        <w:separator/>
      </w:r>
    </w:p>
  </w:endnote>
  <w:endnote w:type="continuationSeparator" w:id="0">
    <w:p w14:paraId="7197D417" w14:textId="77777777" w:rsidR="00D92958" w:rsidRDefault="00D92958" w:rsidP="004B17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5736" w14:textId="77777777" w:rsidR="00D849C2" w:rsidRDefault="00D849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47BC" w14:textId="48C5CDAE" w:rsidR="004B17E2" w:rsidRDefault="004B17E2" w:rsidP="004B17E2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07A21" wp14:editId="5A96F395">
              <wp:simplePos x="0" y="0"/>
              <wp:positionH relativeFrom="column">
                <wp:posOffset>-209550</wp:posOffset>
              </wp:positionH>
              <wp:positionV relativeFrom="paragraph">
                <wp:posOffset>114300</wp:posOffset>
              </wp:positionV>
              <wp:extent cx="7200000" cy="0"/>
              <wp:effectExtent l="0" t="19050" r="20320" b="19050"/>
              <wp:wrapNone/>
              <wp:docPr id="120047861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25A9D1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9pt" to="55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" strokecolor="#002060" strokeweight="3pt">
              <v:stroke joinstyle="miter"/>
            </v:line>
          </w:pict>
        </mc:Fallback>
      </mc:AlternateContent>
    </w:r>
  </w:p>
  <w:p w14:paraId="5236A5F2" w14:textId="4C982865" w:rsidR="004B17E2" w:rsidRDefault="00D849C2" w:rsidP="004B17E2">
    <w:pPr>
      <w:pStyle w:val="Piedepgina"/>
      <w:jc w:val="center"/>
    </w:pPr>
    <w:r>
      <w:t>xxxxxxxxxxxxxxxxxxxxxxxxxxxxxxxxx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9AFF" w14:textId="77777777" w:rsidR="00D849C2" w:rsidRDefault="00D849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676B" w14:textId="77777777" w:rsidR="00D92958" w:rsidRDefault="00D92958" w:rsidP="004B17E2">
      <w:pPr>
        <w:spacing w:after="0"/>
      </w:pPr>
      <w:r>
        <w:separator/>
      </w:r>
    </w:p>
  </w:footnote>
  <w:footnote w:type="continuationSeparator" w:id="0">
    <w:p w14:paraId="4495024E" w14:textId="77777777" w:rsidR="00D92958" w:rsidRDefault="00D92958" w:rsidP="004B1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E5B5" w14:textId="77777777" w:rsidR="00D849C2" w:rsidRDefault="00D849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806"/>
      <w:gridCol w:w="5687"/>
      <w:gridCol w:w="1275"/>
    </w:tblGrid>
    <w:tr w:rsidR="004B17E2" w14:paraId="5B0F58DB" w14:textId="77777777" w:rsidTr="004B17E2">
      <w:trPr>
        <w:trHeight w:val="705"/>
      </w:trPr>
      <w:tc>
        <w:tcPr>
          <w:tcW w:w="3806" w:type="dxa"/>
          <w:vMerge w:val="restart"/>
        </w:tcPr>
        <w:p w14:paraId="0DE987FB" w14:textId="31F548AA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  <w:r>
            <w:tab/>
          </w:r>
        </w:p>
        <w:p w14:paraId="0267532A" w14:textId="2076E329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5C863F52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74C7391A" w14:textId="77777777" w:rsidR="004B17E2" w:rsidRDefault="004B17E2" w:rsidP="004B17E2">
          <w:pPr>
            <w:pStyle w:val="Encabezado"/>
            <w:tabs>
              <w:tab w:val="clear" w:pos="4419"/>
              <w:tab w:val="clear" w:pos="8838"/>
              <w:tab w:val="left" w:pos="975"/>
            </w:tabs>
          </w:pPr>
        </w:p>
        <w:p w14:paraId="45A2B9F7" w14:textId="29F16AD1" w:rsidR="004B17E2" w:rsidRPr="004B17E2" w:rsidRDefault="004B17E2" w:rsidP="004B17E2">
          <w:pPr>
            <w:pStyle w:val="Encabezado"/>
            <w:jc w:val="center"/>
            <w:rPr>
              <w:sz w:val="28"/>
              <w:szCs w:val="28"/>
            </w:rPr>
          </w:pPr>
        </w:p>
      </w:tc>
      <w:tc>
        <w:tcPr>
          <w:tcW w:w="5687" w:type="dxa"/>
          <w:vMerge w:val="restart"/>
          <w:vAlign w:val="center"/>
        </w:tcPr>
        <w:p w14:paraId="0EC51C9D" w14:textId="1ACCF088" w:rsidR="002A78D1" w:rsidRPr="004B17E2" w:rsidRDefault="00962F78" w:rsidP="002A78D1">
          <w:pPr>
            <w:jc w:val="center"/>
            <w:rPr>
              <w:b/>
              <w:bCs/>
            </w:rPr>
          </w:pPr>
          <w:r>
            <w:rPr>
              <w:b/>
              <w:bCs/>
              <w:sz w:val="32"/>
              <w:szCs w:val="32"/>
            </w:rPr>
            <w:t>L</w:t>
          </w:r>
          <w:r w:rsidRPr="00962F78">
            <w:rPr>
              <w:b/>
              <w:bCs/>
              <w:sz w:val="32"/>
              <w:szCs w:val="32"/>
            </w:rPr>
            <w:t>istado de los medios para contacto con la organización</w:t>
          </w:r>
          <w:r>
            <w:rPr>
              <w:b/>
              <w:bCs/>
              <w:sz w:val="32"/>
              <w:szCs w:val="32"/>
            </w:rPr>
            <w:t xml:space="preserve"> </w:t>
          </w:r>
        </w:p>
      </w:tc>
      <w:tc>
        <w:tcPr>
          <w:tcW w:w="1275" w:type="dxa"/>
          <w:vAlign w:val="center"/>
        </w:tcPr>
        <w:p w14:paraId="3AE76B62" w14:textId="4B1F5325" w:rsidR="004B17E2" w:rsidRDefault="004B17E2" w:rsidP="004B17E2">
          <w:pPr>
            <w:pStyle w:val="Encabezado"/>
            <w:jc w:val="center"/>
          </w:pPr>
          <w:r>
            <w:t>Formato</w:t>
          </w:r>
        </w:p>
      </w:tc>
    </w:tr>
    <w:tr w:rsidR="004B17E2" w14:paraId="613A09CA" w14:textId="77777777" w:rsidTr="004B17E2">
      <w:trPr>
        <w:trHeight w:val="705"/>
      </w:trPr>
      <w:tc>
        <w:tcPr>
          <w:tcW w:w="3806" w:type="dxa"/>
          <w:vMerge/>
        </w:tcPr>
        <w:p w14:paraId="31BE5B78" w14:textId="77777777" w:rsidR="004B17E2" w:rsidRDefault="004B17E2">
          <w:pPr>
            <w:pStyle w:val="Encabezado"/>
          </w:pPr>
        </w:p>
      </w:tc>
      <w:tc>
        <w:tcPr>
          <w:tcW w:w="5687" w:type="dxa"/>
          <w:vMerge/>
        </w:tcPr>
        <w:p w14:paraId="6EC7CF73" w14:textId="77777777" w:rsidR="004B17E2" w:rsidRPr="0062108E" w:rsidRDefault="004B17E2" w:rsidP="004B17E2">
          <w:pPr>
            <w:pStyle w:val="Encabezado"/>
            <w:jc w:val="center"/>
            <w:rPr>
              <w:noProof/>
            </w:rPr>
          </w:pPr>
        </w:p>
      </w:tc>
      <w:tc>
        <w:tcPr>
          <w:tcW w:w="1275" w:type="dxa"/>
          <w:vAlign w:val="center"/>
        </w:tcPr>
        <w:p w14:paraId="026E6C36" w14:textId="489C5441" w:rsidR="004B17E2" w:rsidRDefault="00215C1C" w:rsidP="00215C1C">
          <w:pPr>
            <w:pStyle w:val="Encabezado"/>
            <w:jc w:val="center"/>
          </w:pPr>
          <w:r w:rsidRPr="00215C1C">
            <w:rPr>
              <w:b/>
              <w:bCs/>
              <w:sz w:val="28"/>
              <w:szCs w:val="28"/>
            </w:rPr>
            <w:t>F0</w:t>
          </w:r>
          <w:r w:rsidR="00962F78">
            <w:rPr>
              <w:b/>
              <w:bCs/>
              <w:sz w:val="28"/>
              <w:szCs w:val="28"/>
            </w:rPr>
            <w:t>4</w:t>
          </w:r>
        </w:p>
      </w:tc>
    </w:tr>
  </w:tbl>
  <w:p w14:paraId="7ABBD4D4" w14:textId="77777777" w:rsidR="004B17E2" w:rsidRDefault="004B17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D3450" w14:textId="77777777" w:rsidR="00D849C2" w:rsidRDefault="00D849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C96"/>
    <w:multiLevelType w:val="multilevel"/>
    <w:tmpl w:val="54D6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93D2C"/>
    <w:multiLevelType w:val="multilevel"/>
    <w:tmpl w:val="026E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96A26"/>
    <w:multiLevelType w:val="multilevel"/>
    <w:tmpl w:val="14D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57F96"/>
    <w:multiLevelType w:val="multilevel"/>
    <w:tmpl w:val="E124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A75705"/>
    <w:multiLevelType w:val="multilevel"/>
    <w:tmpl w:val="305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C0880"/>
    <w:multiLevelType w:val="multilevel"/>
    <w:tmpl w:val="8CA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220D0"/>
    <w:multiLevelType w:val="multilevel"/>
    <w:tmpl w:val="FA04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6080C"/>
    <w:multiLevelType w:val="multilevel"/>
    <w:tmpl w:val="C7C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21534"/>
    <w:multiLevelType w:val="multilevel"/>
    <w:tmpl w:val="4D2A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76568"/>
    <w:multiLevelType w:val="multilevel"/>
    <w:tmpl w:val="3AD2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D211B"/>
    <w:multiLevelType w:val="multilevel"/>
    <w:tmpl w:val="7932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C65AD"/>
    <w:multiLevelType w:val="multilevel"/>
    <w:tmpl w:val="C36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C789A"/>
    <w:multiLevelType w:val="multilevel"/>
    <w:tmpl w:val="F100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267250">
    <w:abstractNumId w:val="2"/>
  </w:num>
  <w:num w:numId="2" w16cid:durableId="2005351224">
    <w:abstractNumId w:val="7"/>
  </w:num>
  <w:num w:numId="3" w16cid:durableId="1742868970">
    <w:abstractNumId w:val="1"/>
  </w:num>
  <w:num w:numId="4" w16cid:durableId="901676442">
    <w:abstractNumId w:val="11"/>
  </w:num>
  <w:num w:numId="5" w16cid:durableId="1585458707">
    <w:abstractNumId w:val="9"/>
  </w:num>
  <w:num w:numId="6" w16cid:durableId="1393962704">
    <w:abstractNumId w:val="4"/>
  </w:num>
  <w:num w:numId="7" w16cid:durableId="915093428">
    <w:abstractNumId w:val="12"/>
  </w:num>
  <w:num w:numId="8" w16cid:durableId="1438788038">
    <w:abstractNumId w:val="3"/>
  </w:num>
  <w:num w:numId="9" w16cid:durableId="1511532221">
    <w:abstractNumId w:val="8"/>
  </w:num>
  <w:num w:numId="10" w16cid:durableId="1055084106">
    <w:abstractNumId w:val="10"/>
  </w:num>
  <w:num w:numId="11" w16cid:durableId="1357386881">
    <w:abstractNumId w:val="6"/>
  </w:num>
  <w:num w:numId="12" w16cid:durableId="693729468">
    <w:abstractNumId w:val="5"/>
  </w:num>
  <w:num w:numId="13" w16cid:durableId="31911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E2"/>
    <w:rsid w:val="000762AF"/>
    <w:rsid w:val="000960CD"/>
    <w:rsid w:val="000D109E"/>
    <w:rsid w:val="00113A06"/>
    <w:rsid w:val="00154557"/>
    <w:rsid w:val="001B195F"/>
    <w:rsid w:val="001F2236"/>
    <w:rsid w:val="00200693"/>
    <w:rsid w:val="002131CF"/>
    <w:rsid w:val="00215C1C"/>
    <w:rsid w:val="002A78D1"/>
    <w:rsid w:val="0035302D"/>
    <w:rsid w:val="0038491E"/>
    <w:rsid w:val="0039723B"/>
    <w:rsid w:val="00470C78"/>
    <w:rsid w:val="004B17E2"/>
    <w:rsid w:val="004C2F3B"/>
    <w:rsid w:val="004F3F2D"/>
    <w:rsid w:val="00577CB6"/>
    <w:rsid w:val="00596BF1"/>
    <w:rsid w:val="006860D2"/>
    <w:rsid w:val="00700498"/>
    <w:rsid w:val="00764BEA"/>
    <w:rsid w:val="007A371E"/>
    <w:rsid w:val="008038BC"/>
    <w:rsid w:val="00821F8F"/>
    <w:rsid w:val="008D5FAE"/>
    <w:rsid w:val="00962F78"/>
    <w:rsid w:val="009841BE"/>
    <w:rsid w:val="00992B2E"/>
    <w:rsid w:val="009C0938"/>
    <w:rsid w:val="00B22327"/>
    <w:rsid w:val="00B25425"/>
    <w:rsid w:val="00B62646"/>
    <w:rsid w:val="00C71983"/>
    <w:rsid w:val="00CA0614"/>
    <w:rsid w:val="00D2379F"/>
    <w:rsid w:val="00D849C2"/>
    <w:rsid w:val="00D92958"/>
    <w:rsid w:val="00DC221B"/>
    <w:rsid w:val="00E0358A"/>
    <w:rsid w:val="00E9372B"/>
    <w:rsid w:val="00F11642"/>
    <w:rsid w:val="00F454A8"/>
    <w:rsid w:val="00F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E32AF"/>
  <w15:chartTrackingRefBased/>
  <w15:docId w15:val="{C7C16926-58DA-438B-AACE-3B15150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B17E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7E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7E2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7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17E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7E2"/>
  </w:style>
  <w:style w:type="paragraph" w:styleId="Piedepgina">
    <w:name w:val="footer"/>
    <w:basedOn w:val="Normal"/>
    <w:link w:val="PiedepginaCar"/>
    <w:uiPriority w:val="99"/>
    <w:unhideWhenUsed/>
    <w:rsid w:val="004B17E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7E2"/>
  </w:style>
  <w:style w:type="table" w:styleId="Tablaconcuadrcula">
    <w:name w:val="Table Grid"/>
    <w:basedOn w:val="Tablanormal"/>
    <w:uiPriority w:val="39"/>
    <w:rsid w:val="004B17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covarrubias cabrera</dc:creator>
  <cp:keywords/>
  <dc:description/>
  <cp:lastModifiedBy>juan carlos covarrubias cabrera</cp:lastModifiedBy>
  <cp:revision>4</cp:revision>
  <dcterms:created xsi:type="dcterms:W3CDTF">2024-10-10T17:27:00Z</dcterms:created>
  <dcterms:modified xsi:type="dcterms:W3CDTF">2025-09-23T21:45:00Z</dcterms:modified>
</cp:coreProperties>
</file>